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4C" w:rsidRPr="003C50E0" w:rsidRDefault="000A1C4C" w:rsidP="000A1C4C">
      <w:pPr>
        <w:ind w:left="5103"/>
        <w:jc w:val="both"/>
        <w:rPr>
          <w:rFonts w:eastAsia="Calibri"/>
          <w:sz w:val="28"/>
          <w:szCs w:val="28"/>
          <w:lang w:eastAsia="en-US"/>
        </w:rPr>
      </w:pPr>
      <w:r w:rsidRPr="003C50E0">
        <w:rPr>
          <w:rFonts w:eastAsia="Calibri"/>
          <w:sz w:val="28"/>
          <w:szCs w:val="28"/>
          <w:lang w:eastAsia="en-US"/>
        </w:rPr>
        <w:t>Приложение</w:t>
      </w:r>
      <w:r>
        <w:rPr>
          <w:rFonts w:eastAsia="Calibri"/>
          <w:sz w:val="28"/>
          <w:szCs w:val="28"/>
          <w:lang w:eastAsia="en-US"/>
        </w:rPr>
        <w:t xml:space="preserve"> № 2</w:t>
      </w:r>
      <w:r w:rsidRPr="003C50E0">
        <w:rPr>
          <w:rFonts w:eastAsia="Calibri"/>
          <w:sz w:val="28"/>
          <w:szCs w:val="28"/>
          <w:lang w:eastAsia="en-US"/>
        </w:rPr>
        <w:t xml:space="preserve"> </w:t>
      </w:r>
    </w:p>
    <w:p w:rsidR="000A1C4C" w:rsidRDefault="000A1C4C" w:rsidP="000A1C4C">
      <w:pPr>
        <w:ind w:left="510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решению Совета муниципального</w:t>
      </w:r>
    </w:p>
    <w:p w:rsidR="000A1C4C" w:rsidRPr="003C50E0" w:rsidRDefault="000A1C4C" w:rsidP="000A1C4C">
      <w:pPr>
        <w:ind w:left="510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образования Темрюкский район</w:t>
      </w:r>
    </w:p>
    <w:p w:rsidR="000A1C4C" w:rsidRPr="003C50E0" w:rsidRDefault="000A1C4C" w:rsidP="000A1C4C">
      <w:pPr>
        <w:ind w:left="510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от______________ №__________</w:t>
      </w:r>
    </w:p>
    <w:p w:rsidR="000A1C4C" w:rsidRPr="003C50E0" w:rsidRDefault="000A1C4C" w:rsidP="000A1C4C">
      <w:pPr>
        <w:jc w:val="both"/>
        <w:rPr>
          <w:rFonts w:eastAsia="Calibri"/>
          <w:sz w:val="28"/>
          <w:szCs w:val="28"/>
          <w:lang w:eastAsia="en-US"/>
        </w:rPr>
      </w:pPr>
    </w:p>
    <w:p w:rsidR="000A1C4C" w:rsidRPr="003C50E0" w:rsidRDefault="000A1C4C" w:rsidP="000A1C4C">
      <w:pPr>
        <w:jc w:val="both"/>
        <w:rPr>
          <w:rFonts w:eastAsia="Calibri"/>
          <w:sz w:val="28"/>
          <w:szCs w:val="28"/>
          <w:lang w:eastAsia="en-US"/>
        </w:rPr>
      </w:pPr>
    </w:p>
    <w:p w:rsidR="000A1C4C" w:rsidRPr="003C50E0" w:rsidRDefault="000A1C4C" w:rsidP="000A1C4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3C50E0">
        <w:rPr>
          <w:rFonts w:eastAsia="Calibri"/>
          <w:b/>
          <w:sz w:val="28"/>
          <w:szCs w:val="28"/>
          <w:lang w:eastAsia="en-US"/>
        </w:rPr>
        <w:t>ОПИСАНИЕ</w:t>
      </w:r>
    </w:p>
    <w:p w:rsidR="000A1C4C" w:rsidRPr="003C50E0" w:rsidRDefault="000A1C4C" w:rsidP="000A1C4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3C50E0">
        <w:rPr>
          <w:rFonts w:eastAsia="Calibri"/>
          <w:b/>
          <w:sz w:val="28"/>
          <w:szCs w:val="28"/>
          <w:lang w:eastAsia="en-US"/>
        </w:rPr>
        <w:t>медали «Отцовская доблесть»</w:t>
      </w:r>
    </w:p>
    <w:p w:rsidR="000A1C4C" w:rsidRPr="003C50E0" w:rsidRDefault="000A1C4C" w:rsidP="000A1C4C">
      <w:pPr>
        <w:jc w:val="both"/>
        <w:rPr>
          <w:rFonts w:eastAsia="Calibri"/>
          <w:sz w:val="28"/>
          <w:szCs w:val="28"/>
          <w:lang w:eastAsia="en-US"/>
        </w:rPr>
      </w:pPr>
    </w:p>
    <w:p w:rsidR="000A1C4C" w:rsidRPr="003C50E0" w:rsidRDefault="000A1C4C" w:rsidP="000A1C4C">
      <w:pPr>
        <w:jc w:val="both"/>
        <w:rPr>
          <w:rFonts w:eastAsia="Calibri"/>
          <w:sz w:val="28"/>
          <w:szCs w:val="28"/>
          <w:lang w:eastAsia="en-US"/>
        </w:rPr>
      </w:pPr>
    </w:p>
    <w:p w:rsidR="000A1C4C" w:rsidRPr="003C50E0" w:rsidRDefault="000A1C4C" w:rsidP="000A1C4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C50E0">
        <w:rPr>
          <w:rFonts w:eastAsia="Calibri"/>
          <w:sz w:val="28"/>
          <w:szCs w:val="28"/>
          <w:lang w:eastAsia="en-US"/>
        </w:rPr>
        <w:t>Медаль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Темрюкский район</w:t>
      </w:r>
      <w:r w:rsidRPr="003C50E0">
        <w:rPr>
          <w:rFonts w:eastAsia="Calibri"/>
          <w:sz w:val="28"/>
          <w:szCs w:val="28"/>
          <w:lang w:eastAsia="en-US"/>
        </w:rPr>
        <w:t xml:space="preserve"> «</w:t>
      </w:r>
      <w:r>
        <w:rPr>
          <w:rFonts w:eastAsia="Calibri"/>
          <w:sz w:val="28"/>
          <w:szCs w:val="28"/>
          <w:lang w:eastAsia="en-US"/>
        </w:rPr>
        <w:t>Отцовская доблесть</w:t>
      </w:r>
      <w:r w:rsidRPr="003C50E0">
        <w:rPr>
          <w:rFonts w:eastAsia="Calibri"/>
          <w:sz w:val="28"/>
          <w:szCs w:val="28"/>
          <w:lang w:eastAsia="en-US"/>
        </w:rPr>
        <w:t>» (далее по тексту - Медаль) выполнена в виде круглого медальона, подвешенного на колодке с изображением флага Темрюкского района.</w:t>
      </w:r>
    </w:p>
    <w:p w:rsidR="000A1C4C" w:rsidRPr="003C50E0" w:rsidRDefault="000A1C4C" w:rsidP="000A1C4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C50E0">
        <w:rPr>
          <w:rFonts w:eastAsia="Calibri"/>
          <w:sz w:val="28"/>
          <w:szCs w:val="28"/>
          <w:lang w:eastAsia="en-US"/>
        </w:rPr>
        <w:t>На аверсе Медалей – изображение щита с лавровыми ветвями и надписью внутри «Отцовская доблесть». Сбоку и снизу по внешнему краю щита надпись: «Почетный знак главы Темрюкского района».</w:t>
      </w:r>
    </w:p>
    <w:p w:rsidR="000A1C4C" w:rsidRPr="003C50E0" w:rsidRDefault="000A1C4C" w:rsidP="000A1C4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C50E0">
        <w:rPr>
          <w:rFonts w:eastAsia="Calibri"/>
          <w:sz w:val="28"/>
          <w:szCs w:val="28"/>
          <w:lang w:eastAsia="en-US"/>
        </w:rPr>
        <w:t>Материал медальона и колодки – металл, исполнение объемно-рельефная штамповка; покрытие: герб покрыт многоцвет</w:t>
      </w:r>
      <w:bookmarkStart w:id="0" w:name="_GoBack"/>
      <w:bookmarkEnd w:id="0"/>
      <w:r w:rsidRPr="003C50E0">
        <w:rPr>
          <w:rFonts w:eastAsia="Calibri"/>
          <w:sz w:val="28"/>
          <w:szCs w:val="28"/>
          <w:lang w:eastAsia="en-US"/>
        </w:rPr>
        <w:t>ными эмалями.</w:t>
      </w:r>
    </w:p>
    <w:p w:rsidR="000A1C4C" w:rsidRPr="003C50E0" w:rsidRDefault="000A1C4C" w:rsidP="000A1C4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C50E0">
        <w:rPr>
          <w:rFonts w:eastAsia="Calibri"/>
          <w:sz w:val="28"/>
          <w:szCs w:val="28"/>
          <w:lang w:eastAsia="en-US"/>
        </w:rPr>
        <w:t>Медальон соединен кольцами с колодкой, которая имеет булавку для крепления на одежду.</w:t>
      </w:r>
    </w:p>
    <w:p w:rsidR="000A1C4C" w:rsidRPr="003C50E0" w:rsidRDefault="000A1C4C" w:rsidP="000A1C4C">
      <w:pPr>
        <w:ind w:left="3828"/>
        <w:jc w:val="both"/>
        <w:rPr>
          <w:rFonts w:eastAsia="Calibri"/>
          <w:sz w:val="28"/>
          <w:szCs w:val="28"/>
          <w:lang w:eastAsia="en-US"/>
        </w:rPr>
      </w:pPr>
    </w:p>
    <w:p w:rsidR="000A1C4C" w:rsidRPr="00063D1E" w:rsidRDefault="000A1C4C" w:rsidP="000A1C4C">
      <w:pPr>
        <w:rPr>
          <w:sz w:val="28"/>
        </w:rPr>
      </w:pPr>
      <w:r w:rsidRPr="003C50E0">
        <w:rPr>
          <w:rFonts w:eastAsia="Calibr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D8D70AE" wp14:editId="1628A5E5">
            <wp:simplePos x="0" y="0"/>
            <wp:positionH relativeFrom="page">
              <wp:align>center</wp:align>
            </wp:positionH>
            <wp:positionV relativeFrom="paragraph">
              <wp:posOffset>53975</wp:posOffset>
            </wp:positionV>
            <wp:extent cx="1200150" cy="2085975"/>
            <wp:effectExtent l="0" t="0" r="0" b="9525"/>
            <wp:wrapNone/>
            <wp:docPr id="2" name="Рисунок 2" descr="C:\Users\user\Downloads\ОТЦОВСКАЯ_ДОБЛЕСТЬ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ОТЦОВСКАЯ_ДОБЛЕСТЬ (1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53E9" w:rsidRPr="005D53E9" w:rsidRDefault="005D53E9" w:rsidP="000861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4220" w:rsidRDefault="00144220" w:rsidP="001442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220" w:rsidRDefault="00144220" w:rsidP="001442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05DDC" w:rsidRPr="00DF3344" w:rsidRDefault="00DF3003" w:rsidP="001442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05DDC" w:rsidRPr="00DF3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617"/>
    <w:rsid w:val="00086148"/>
    <w:rsid w:val="000A1C4C"/>
    <w:rsid w:val="000C730A"/>
    <w:rsid w:val="00115899"/>
    <w:rsid w:val="00144220"/>
    <w:rsid w:val="0015505B"/>
    <w:rsid w:val="00155C92"/>
    <w:rsid w:val="0022201C"/>
    <w:rsid w:val="00280131"/>
    <w:rsid w:val="002F7273"/>
    <w:rsid w:val="0034157D"/>
    <w:rsid w:val="00401BC4"/>
    <w:rsid w:val="004657F3"/>
    <w:rsid w:val="00497093"/>
    <w:rsid w:val="004A3816"/>
    <w:rsid w:val="004B402B"/>
    <w:rsid w:val="004B5524"/>
    <w:rsid w:val="005016A6"/>
    <w:rsid w:val="0054120B"/>
    <w:rsid w:val="00544B22"/>
    <w:rsid w:val="005957B5"/>
    <w:rsid w:val="005B3C25"/>
    <w:rsid w:val="005C4903"/>
    <w:rsid w:val="005D53E9"/>
    <w:rsid w:val="005D768B"/>
    <w:rsid w:val="00686770"/>
    <w:rsid w:val="006A0617"/>
    <w:rsid w:val="006C2277"/>
    <w:rsid w:val="00750A32"/>
    <w:rsid w:val="00753DCF"/>
    <w:rsid w:val="00773A78"/>
    <w:rsid w:val="00841A12"/>
    <w:rsid w:val="008926C9"/>
    <w:rsid w:val="008C593C"/>
    <w:rsid w:val="00901EF2"/>
    <w:rsid w:val="00905DDC"/>
    <w:rsid w:val="009F4AD6"/>
    <w:rsid w:val="00A93240"/>
    <w:rsid w:val="00BB6E06"/>
    <w:rsid w:val="00D2133C"/>
    <w:rsid w:val="00D94845"/>
    <w:rsid w:val="00DA2046"/>
    <w:rsid w:val="00DF3003"/>
    <w:rsid w:val="00DF3344"/>
    <w:rsid w:val="00E34F3E"/>
    <w:rsid w:val="00E9397B"/>
    <w:rsid w:val="00F14D6B"/>
    <w:rsid w:val="00FC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01896C-5EEE-498D-BB25-E061B02D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3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Носкова Яна Александровна</dc:creator>
  <cp:keywords/>
  <dc:description/>
  <cp:lastModifiedBy>Opeka2</cp:lastModifiedBy>
  <cp:revision>2</cp:revision>
  <dcterms:created xsi:type="dcterms:W3CDTF">2024-05-03T07:28:00Z</dcterms:created>
  <dcterms:modified xsi:type="dcterms:W3CDTF">2024-05-03T07:28:00Z</dcterms:modified>
</cp:coreProperties>
</file>